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EDDC" w14:textId="68323662" w:rsidR="00141952" w:rsidRPr="00141952" w:rsidRDefault="00141952">
      <w:pPr>
        <w:rPr>
          <w:b/>
          <w:bCs/>
          <w:sz w:val="36"/>
          <w:szCs w:val="36"/>
        </w:rPr>
      </w:pPr>
      <w:r w:rsidRPr="00141952">
        <w:rPr>
          <w:b/>
          <w:bCs/>
          <w:sz w:val="36"/>
          <w:szCs w:val="36"/>
        </w:rPr>
        <w:t>Pressemeldung</w:t>
      </w:r>
    </w:p>
    <w:p w14:paraId="661754A0" w14:textId="3B6CFD3E" w:rsidR="00141952" w:rsidRPr="00141952" w:rsidRDefault="00141952">
      <w:pPr>
        <w:rPr>
          <w:sz w:val="32"/>
          <w:szCs w:val="32"/>
        </w:rPr>
      </w:pPr>
      <w:r w:rsidRPr="00141952">
        <w:rPr>
          <w:sz w:val="32"/>
          <w:szCs w:val="32"/>
        </w:rPr>
        <w:t xml:space="preserve">Leaf, Stripe und die ENGEL AG helfen Unternehmen in der </w:t>
      </w:r>
      <w:r w:rsidR="006951B1" w:rsidRPr="00141952">
        <w:rPr>
          <w:sz w:val="32"/>
          <w:szCs w:val="32"/>
        </w:rPr>
        <w:t>Corona Krise</w:t>
      </w:r>
    </w:p>
    <w:p w14:paraId="015B154E" w14:textId="4FBC36DC" w:rsidR="00141952" w:rsidRPr="00141952" w:rsidRDefault="00141952" w:rsidP="00141952">
      <w:pPr>
        <w:jc w:val="right"/>
        <w:rPr>
          <w:sz w:val="24"/>
          <w:szCs w:val="24"/>
        </w:rPr>
      </w:pPr>
      <w:r w:rsidRPr="00141952">
        <w:rPr>
          <w:sz w:val="24"/>
          <w:szCs w:val="24"/>
        </w:rPr>
        <w:t>Berlin, Bad Orb, 28.3.2020</w:t>
      </w:r>
    </w:p>
    <w:p w14:paraId="1FD4AEFE" w14:textId="75628CAF" w:rsidR="00141952" w:rsidRPr="00141952" w:rsidRDefault="00141952">
      <w:pPr>
        <w:rPr>
          <w:sz w:val="24"/>
          <w:szCs w:val="24"/>
        </w:rPr>
      </w:pPr>
      <w:r w:rsidRPr="00141952">
        <w:rPr>
          <w:sz w:val="24"/>
          <w:szCs w:val="24"/>
        </w:rPr>
        <w:t xml:space="preserve">Auf der Plattform </w:t>
      </w:r>
      <w:hyperlink r:id="rId4" w:history="1">
        <w:r w:rsidRPr="00141952">
          <w:rPr>
            <w:rStyle w:val="Hyperlink"/>
            <w:sz w:val="24"/>
            <w:szCs w:val="24"/>
          </w:rPr>
          <w:t>www.stammi.de</w:t>
        </w:r>
      </w:hyperlink>
      <w:r w:rsidRPr="00141952">
        <w:rPr>
          <w:sz w:val="24"/>
          <w:szCs w:val="24"/>
        </w:rPr>
        <w:t xml:space="preserve"> können coronabedingt geschlossene Geschäfte ihrer Kundschaft ab sofort digitale Gutscheine zum Kauf anbieten. Betrieben wird die kostenlose Plattform von Leaf, einem Fintech Start-up, das digitale Kassenbons und Kundenbindungstools bereitstellt.</w:t>
      </w:r>
    </w:p>
    <w:p w14:paraId="60BC0CA2" w14:textId="376E1853" w:rsidR="00141952" w:rsidRDefault="00141952">
      <w:pPr>
        <w:rPr>
          <w:sz w:val="24"/>
          <w:szCs w:val="24"/>
        </w:rPr>
      </w:pPr>
      <w:r w:rsidRPr="00141952">
        <w:rPr>
          <w:sz w:val="24"/>
          <w:szCs w:val="24"/>
        </w:rPr>
        <w:t>Kunden können ihre Lieblingsunternehmen auf diese Weise auch währen der Coronakrise unterstützen und die Gutscheine einlösen, sobald die Geschäfte wieder geöffnet haben. Sowohl der Verkauf als auch die Bereitstellung und die spätere Entwertung der Gutscheine findet komplett online statt. So wird der Aufwand für teilnehmende Unternehmen bewusst so gering wie möglich gehalten und Stammkunden, oder Stammis, können ihr Lieblingsgeschäft unkompliziert von zuhause aus unterstützen. Damit Unternehmen ihre laufenden Kosten decken können, werden die Erlöse aus dem Gutscheinverkauf einmal wöchentlich ausgezahlt. Stammi ist aktuell ein deutschlandweiter Service, der in Kürze auch in weiteren EU-Ländern zur Verfügung stehen soll.</w:t>
      </w:r>
    </w:p>
    <w:p w14:paraId="15A7FD33" w14:textId="1A8C607B" w:rsidR="00141952" w:rsidRDefault="00141952">
      <w:pPr>
        <w:rPr>
          <w:sz w:val="24"/>
          <w:szCs w:val="24"/>
        </w:rPr>
      </w:pPr>
      <w:r>
        <w:rPr>
          <w:sz w:val="24"/>
          <w:szCs w:val="24"/>
        </w:rPr>
        <w:t>Ein Tool, das es besonders kleinen und mittelgroßen Unternehmen im stationären Einzelhandel</w:t>
      </w:r>
      <w:r w:rsidR="002F4F13">
        <w:rPr>
          <w:sz w:val="24"/>
          <w:szCs w:val="24"/>
        </w:rPr>
        <w:t xml:space="preserve"> </w:t>
      </w:r>
      <w:r>
        <w:rPr>
          <w:sz w:val="24"/>
          <w:szCs w:val="24"/>
        </w:rPr>
        <w:t>erlaubt, einfach digitale Gutscheine zu erstellen</w:t>
      </w:r>
      <w:r w:rsidR="002F4F13">
        <w:rPr>
          <w:sz w:val="24"/>
          <w:szCs w:val="24"/>
        </w:rPr>
        <w:t xml:space="preserve">, gehörte von Anfang an zum Konzept von Leaf. Jetzt, wo viele Unternehmen in Deutschland bereits die ersten Auswirkungen der Krise spüren, haben sich Leaf Gründer Mitul Jain und Christopher Kane entschieden, den Service früher als geplant anzubieten und das umsonst. „Wir haben überlegt, was wir tun können, um Einkommenseinbußen während der Geschäftsschließung wenigstens ein bisschen </w:t>
      </w:r>
      <w:r w:rsidR="006951B1">
        <w:rPr>
          <w:sz w:val="24"/>
          <w:szCs w:val="24"/>
        </w:rPr>
        <w:t>abzufedern</w:t>
      </w:r>
      <w:r w:rsidR="002F4F13">
        <w:rPr>
          <w:sz w:val="24"/>
          <w:szCs w:val="24"/>
        </w:rPr>
        <w:t xml:space="preserve">. Dank unserer Partnerschaft mit dem Online-Bezahldienst Stripe, Inc., können wir den Service sogar komplett kostenlos zur Verfügung stellen“ erklärt Jain. </w:t>
      </w:r>
    </w:p>
    <w:p w14:paraId="0F9EF54F" w14:textId="61E20E85" w:rsidR="006951B1" w:rsidRDefault="002F4F13">
      <w:pPr>
        <w:rPr>
          <w:sz w:val="24"/>
          <w:szCs w:val="24"/>
        </w:rPr>
      </w:pPr>
      <w:r>
        <w:rPr>
          <w:sz w:val="24"/>
          <w:szCs w:val="24"/>
        </w:rPr>
        <w:t>Ergänzt wird die Kooperation durch den Spezialist</w:t>
      </w:r>
      <w:r w:rsidR="006951B1">
        <w:rPr>
          <w:sz w:val="24"/>
          <w:szCs w:val="24"/>
        </w:rPr>
        <w:t>en</w:t>
      </w:r>
      <w:r>
        <w:rPr>
          <w:sz w:val="24"/>
          <w:szCs w:val="24"/>
        </w:rPr>
        <w:t xml:space="preserve"> für lokale Medien, ENGEL AG aus Bad Orb. Die ENGEL AG </w:t>
      </w:r>
      <w:r w:rsidR="006951B1">
        <w:rPr>
          <w:sz w:val="24"/>
          <w:szCs w:val="24"/>
        </w:rPr>
        <w:t xml:space="preserve">ist </w:t>
      </w:r>
      <w:r>
        <w:rPr>
          <w:sz w:val="24"/>
          <w:szCs w:val="24"/>
        </w:rPr>
        <w:t xml:space="preserve">für die Informationen der Bevölkerung </w:t>
      </w:r>
      <w:r w:rsidR="006951B1">
        <w:rPr>
          <w:sz w:val="24"/>
          <w:szCs w:val="24"/>
        </w:rPr>
        <w:t>verantwortlich und akquiriert Sponsoren zur Finanzierung</w:t>
      </w:r>
      <w:r w:rsidR="006C24FA">
        <w:rPr>
          <w:sz w:val="24"/>
          <w:szCs w:val="24"/>
        </w:rPr>
        <w:t xml:space="preserve"> der Maßnahmen.</w:t>
      </w:r>
    </w:p>
    <w:p w14:paraId="031D3885" w14:textId="18348B42" w:rsidR="006951B1" w:rsidRPr="006951B1" w:rsidRDefault="006951B1">
      <w:pPr>
        <w:rPr>
          <w:b/>
          <w:bCs/>
          <w:sz w:val="24"/>
          <w:szCs w:val="24"/>
        </w:rPr>
      </w:pPr>
      <w:r w:rsidRPr="006951B1">
        <w:rPr>
          <w:b/>
          <w:bCs/>
          <w:sz w:val="24"/>
          <w:szCs w:val="24"/>
        </w:rPr>
        <w:t>Kontakt für Rückfragen</w:t>
      </w:r>
    </w:p>
    <w:p w14:paraId="32CF14A8" w14:textId="648ECE80" w:rsidR="006951B1" w:rsidRDefault="006951B1">
      <w:pPr>
        <w:rPr>
          <w:sz w:val="24"/>
          <w:szCs w:val="24"/>
        </w:rPr>
      </w:pPr>
      <w:r>
        <w:rPr>
          <w:sz w:val="24"/>
          <w:szCs w:val="24"/>
        </w:rPr>
        <w:t>Anja Groth</w:t>
      </w:r>
    </w:p>
    <w:p w14:paraId="5594F09F" w14:textId="69F88F47" w:rsidR="006951B1" w:rsidRDefault="006951B1">
      <w:pPr>
        <w:rPr>
          <w:sz w:val="24"/>
          <w:szCs w:val="24"/>
        </w:rPr>
      </w:pPr>
      <w:r>
        <w:rPr>
          <w:sz w:val="24"/>
          <w:szCs w:val="24"/>
        </w:rPr>
        <w:t>0160 99814123</w:t>
      </w:r>
    </w:p>
    <w:p w14:paraId="7F9D920C" w14:textId="6EC4775A" w:rsidR="006951B1" w:rsidRDefault="006C24FA">
      <w:pPr>
        <w:rPr>
          <w:sz w:val="24"/>
          <w:szCs w:val="24"/>
        </w:rPr>
      </w:pPr>
      <w:hyperlink r:id="rId5" w:history="1">
        <w:r w:rsidR="006951B1" w:rsidRPr="00B21DE7">
          <w:rPr>
            <w:rStyle w:val="Hyperlink"/>
            <w:sz w:val="24"/>
            <w:szCs w:val="24"/>
          </w:rPr>
          <w:t>info@stammi.de</w:t>
        </w:r>
      </w:hyperlink>
      <w:r w:rsidR="006951B1">
        <w:rPr>
          <w:sz w:val="24"/>
          <w:szCs w:val="24"/>
        </w:rPr>
        <w:t xml:space="preserve"> – www.stammi.de</w:t>
      </w:r>
    </w:p>
    <w:p w14:paraId="3A3A0BE5" w14:textId="1AA2FB16" w:rsidR="006951B1" w:rsidRDefault="006951B1">
      <w:pPr>
        <w:rPr>
          <w:sz w:val="24"/>
          <w:szCs w:val="24"/>
        </w:rPr>
      </w:pPr>
      <w:r>
        <w:rPr>
          <w:sz w:val="24"/>
          <w:szCs w:val="24"/>
        </w:rPr>
        <w:t>Markus Engel</w:t>
      </w:r>
    </w:p>
    <w:p w14:paraId="79872DF1" w14:textId="083E8B03" w:rsidR="006951B1" w:rsidRDefault="006951B1">
      <w:pPr>
        <w:rPr>
          <w:sz w:val="24"/>
          <w:szCs w:val="24"/>
        </w:rPr>
      </w:pPr>
      <w:r>
        <w:rPr>
          <w:sz w:val="24"/>
          <w:szCs w:val="24"/>
        </w:rPr>
        <w:t>0171-80102</w:t>
      </w:r>
      <w:r w:rsidR="006C24FA">
        <w:rPr>
          <w:sz w:val="24"/>
          <w:szCs w:val="24"/>
        </w:rPr>
        <w:t>9</w:t>
      </w:r>
      <w:bookmarkStart w:id="0" w:name="_GoBack"/>
      <w:bookmarkEnd w:id="0"/>
      <w:r>
        <w:rPr>
          <w:sz w:val="24"/>
          <w:szCs w:val="24"/>
        </w:rPr>
        <w:t>3</w:t>
      </w:r>
    </w:p>
    <w:p w14:paraId="6A6EE311" w14:textId="5C6BE1B3" w:rsidR="006951B1" w:rsidRDefault="006C24FA">
      <w:pPr>
        <w:rPr>
          <w:sz w:val="24"/>
          <w:szCs w:val="24"/>
        </w:rPr>
      </w:pPr>
      <w:hyperlink r:id="rId6" w:history="1">
        <w:r w:rsidR="006951B1" w:rsidRPr="00B21DE7">
          <w:rPr>
            <w:rStyle w:val="Hyperlink"/>
            <w:sz w:val="24"/>
            <w:szCs w:val="24"/>
          </w:rPr>
          <w:t>m.engel@engelag.de</w:t>
        </w:r>
      </w:hyperlink>
      <w:r w:rsidR="006951B1">
        <w:rPr>
          <w:sz w:val="24"/>
          <w:szCs w:val="24"/>
        </w:rPr>
        <w:t xml:space="preserve"> – www.engelag.de</w:t>
      </w:r>
    </w:p>
    <w:p w14:paraId="575A353A" w14:textId="77777777" w:rsidR="002F4F13" w:rsidRPr="00141952" w:rsidRDefault="002F4F13">
      <w:pPr>
        <w:rPr>
          <w:sz w:val="24"/>
          <w:szCs w:val="24"/>
        </w:rPr>
      </w:pPr>
    </w:p>
    <w:sectPr w:rsidR="002F4F13" w:rsidRPr="001419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52"/>
    <w:rsid w:val="00141952"/>
    <w:rsid w:val="002F4F13"/>
    <w:rsid w:val="006951B1"/>
    <w:rsid w:val="006C24FA"/>
    <w:rsid w:val="007D0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1EF5"/>
  <w15:chartTrackingRefBased/>
  <w15:docId w15:val="{25851788-00EB-4739-8B39-C356A934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1952"/>
    <w:rPr>
      <w:color w:val="0563C1" w:themeColor="hyperlink"/>
      <w:u w:val="single"/>
    </w:rPr>
  </w:style>
  <w:style w:type="character" w:styleId="NichtaufgelsteErwhnung">
    <w:name w:val="Unresolved Mention"/>
    <w:basedOn w:val="Absatz-Standardschriftart"/>
    <w:uiPriority w:val="99"/>
    <w:semiHidden/>
    <w:unhideWhenUsed/>
    <w:rsid w:val="0014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gel@engelag.de" TargetMode="External"/><Relationship Id="rId5" Type="http://schemas.openxmlformats.org/officeDocument/2006/relationships/hyperlink" Target="mailto:info@stammi.de" TargetMode="External"/><Relationship Id="rId4" Type="http://schemas.openxmlformats.org/officeDocument/2006/relationships/hyperlink" Target="http://www.stamm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Engel</dc:creator>
  <cp:keywords/>
  <dc:description/>
  <cp:lastModifiedBy>Markus Engel</cp:lastModifiedBy>
  <cp:revision>2</cp:revision>
  <dcterms:created xsi:type="dcterms:W3CDTF">2020-03-28T15:29:00Z</dcterms:created>
  <dcterms:modified xsi:type="dcterms:W3CDTF">2020-03-29T10:36:00Z</dcterms:modified>
</cp:coreProperties>
</file>